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00" w:rsidRPr="00DE6F77" w:rsidRDefault="00000F00" w:rsidP="00000F00">
      <w:pPr>
        <w:jc w:val="center"/>
        <w:rPr>
          <w:rFonts w:asciiTheme="minorHAnsi" w:hAnsiTheme="minorHAnsi" w:cstheme="minorBidi"/>
          <w:b/>
          <w:sz w:val="20"/>
          <w:szCs w:val="20"/>
        </w:rPr>
      </w:pPr>
      <w:r w:rsidRPr="00DE6F77">
        <w:rPr>
          <w:rFonts w:asciiTheme="minorHAnsi" w:hAnsiTheme="minorHAnsi" w:cstheme="minorBidi"/>
          <w:b/>
          <w:sz w:val="20"/>
          <w:szCs w:val="20"/>
        </w:rPr>
        <w:t xml:space="preserve">“Verantwoord </w:t>
      </w:r>
      <w:proofErr w:type="spellStart"/>
      <w:r w:rsidRPr="00DE6F77">
        <w:rPr>
          <w:rFonts w:asciiTheme="minorHAnsi" w:hAnsiTheme="minorHAnsi" w:cstheme="minorBidi"/>
          <w:b/>
          <w:sz w:val="20"/>
          <w:szCs w:val="20"/>
        </w:rPr>
        <w:t>opioïd</w:t>
      </w:r>
      <w:proofErr w:type="spellEnd"/>
      <w:r w:rsidRPr="00DE6F77">
        <w:rPr>
          <w:rFonts w:asciiTheme="minorHAnsi" w:hAnsiTheme="minorHAnsi" w:cstheme="minorBidi"/>
          <w:b/>
          <w:sz w:val="20"/>
          <w:szCs w:val="20"/>
        </w:rPr>
        <w:t xml:space="preserve"> gebruik”</w:t>
      </w:r>
    </w:p>
    <w:p w:rsidR="00000F00" w:rsidRPr="00DE6F77" w:rsidRDefault="00000F00" w:rsidP="00000F00">
      <w:pPr>
        <w:jc w:val="center"/>
        <w:rPr>
          <w:rFonts w:asciiTheme="minorHAnsi" w:hAnsiTheme="minorHAnsi" w:cstheme="minorBidi"/>
          <w:sz w:val="20"/>
          <w:szCs w:val="20"/>
        </w:rPr>
      </w:pPr>
      <w:r w:rsidRPr="00DE6F77">
        <w:rPr>
          <w:rFonts w:asciiTheme="minorHAnsi" w:hAnsiTheme="minorHAnsi" w:cstheme="minorBidi"/>
          <w:sz w:val="20"/>
          <w:szCs w:val="20"/>
        </w:rPr>
        <w:t>Symposium voor huisartsen, verslavingsartsen, pijnspecialisten en apothekers</w:t>
      </w:r>
    </w:p>
    <w:p w:rsidR="00000F00" w:rsidRPr="00DE6F77" w:rsidRDefault="00000F00" w:rsidP="00000F00">
      <w:pPr>
        <w:jc w:val="center"/>
        <w:rPr>
          <w:rFonts w:asciiTheme="minorHAnsi" w:hAnsiTheme="minorHAnsi" w:cstheme="minorBidi"/>
          <w:i/>
          <w:sz w:val="20"/>
          <w:szCs w:val="20"/>
        </w:rPr>
      </w:pPr>
      <w:r w:rsidRPr="00DE6F77">
        <w:rPr>
          <w:rFonts w:asciiTheme="minorHAnsi" w:hAnsiTheme="minorHAnsi" w:cstheme="minorBidi"/>
          <w:i/>
          <w:sz w:val="20"/>
          <w:szCs w:val="20"/>
        </w:rPr>
        <w:t>Maandag 23 september 2019</w:t>
      </w:r>
    </w:p>
    <w:p w:rsidR="00000F00" w:rsidRPr="00DE6F77" w:rsidRDefault="00DF1C47" w:rsidP="00000F00">
      <w:pPr>
        <w:jc w:val="center"/>
        <w:rPr>
          <w:rFonts w:asciiTheme="minorHAnsi" w:hAnsiTheme="minorHAnsi" w:cstheme="minorBidi"/>
          <w:i/>
          <w:sz w:val="20"/>
          <w:szCs w:val="20"/>
        </w:rPr>
      </w:pPr>
      <w:r>
        <w:rPr>
          <w:rFonts w:asciiTheme="minorHAnsi" w:hAnsiTheme="minorHAnsi" w:cstheme="minorBidi"/>
          <w:i/>
          <w:sz w:val="20"/>
          <w:szCs w:val="20"/>
        </w:rPr>
        <w:t>Amsterdam UMC</w:t>
      </w:r>
      <w:bookmarkStart w:id="0" w:name="_GoBack"/>
      <w:bookmarkEnd w:id="0"/>
      <w:r w:rsidR="00000F00" w:rsidRPr="00DE6F77">
        <w:rPr>
          <w:rFonts w:asciiTheme="minorHAnsi" w:hAnsiTheme="minorHAnsi" w:cstheme="minorBidi"/>
          <w:i/>
          <w:sz w:val="20"/>
          <w:szCs w:val="20"/>
        </w:rPr>
        <w:t>, locatie AMC</w:t>
      </w:r>
    </w:p>
    <w:p w:rsidR="00000F00" w:rsidRPr="00DE6F77" w:rsidRDefault="00000F00" w:rsidP="00000F00">
      <w:pPr>
        <w:rPr>
          <w:rFonts w:asciiTheme="minorHAnsi" w:hAnsiTheme="minorHAnsi" w:cstheme="minorBidi"/>
          <w:b/>
          <w:sz w:val="20"/>
          <w:szCs w:val="20"/>
        </w:rPr>
      </w:pPr>
      <w:r w:rsidRPr="00DE6F77">
        <w:rPr>
          <w:rFonts w:asciiTheme="minorHAnsi" w:hAnsiTheme="minorHAnsi" w:cstheme="minorBidi"/>
          <w:b/>
          <w:sz w:val="20"/>
          <w:szCs w:val="20"/>
        </w:rPr>
        <w:t>Programma</w:t>
      </w:r>
    </w:p>
    <w:p w:rsidR="00000F00" w:rsidRPr="00DE6F77" w:rsidRDefault="00000F00" w:rsidP="00000F00">
      <w:pPr>
        <w:rPr>
          <w:rFonts w:asciiTheme="minorHAnsi" w:hAnsiTheme="minorHAnsi" w:cstheme="minorBidi"/>
          <w:sz w:val="20"/>
          <w:szCs w:val="20"/>
        </w:rPr>
      </w:pPr>
      <w:r w:rsidRPr="00DE6F77">
        <w:rPr>
          <w:rFonts w:asciiTheme="minorHAnsi" w:hAnsiTheme="minorHAnsi" w:cstheme="minorBidi"/>
          <w:sz w:val="20"/>
          <w:szCs w:val="20"/>
        </w:rPr>
        <w:t>18.00-18.30</w:t>
      </w:r>
      <w:r w:rsidRPr="00DE6F77">
        <w:rPr>
          <w:rFonts w:asciiTheme="minorHAnsi" w:hAnsiTheme="minorHAnsi" w:cstheme="minorBidi"/>
          <w:sz w:val="20"/>
          <w:szCs w:val="20"/>
        </w:rPr>
        <w:tab/>
        <w:t xml:space="preserve">Ontvangst (soep en luxe broodjes in de </w:t>
      </w:r>
      <w:proofErr w:type="spellStart"/>
      <w:r w:rsidRPr="00DE6F77">
        <w:rPr>
          <w:rFonts w:asciiTheme="minorHAnsi" w:hAnsiTheme="minorHAnsi" w:cstheme="minorBidi"/>
          <w:sz w:val="20"/>
          <w:szCs w:val="20"/>
        </w:rPr>
        <w:t>Vrijzaal</w:t>
      </w:r>
      <w:proofErr w:type="spellEnd"/>
      <w:r w:rsidRPr="00DE6F77">
        <w:rPr>
          <w:rFonts w:asciiTheme="minorHAnsi" w:hAnsiTheme="minorHAnsi" w:cstheme="minorBidi"/>
          <w:sz w:val="20"/>
          <w:szCs w:val="20"/>
        </w:rPr>
        <w:t>)</w:t>
      </w:r>
    </w:p>
    <w:p w:rsidR="00000F00" w:rsidRPr="00DE6F77" w:rsidRDefault="00000F00" w:rsidP="00000F00">
      <w:pPr>
        <w:rPr>
          <w:rFonts w:asciiTheme="minorHAnsi" w:hAnsiTheme="minorHAnsi" w:cstheme="minorBidi"/>
          <w:sz w:val="20"/>
          <w:szCs w:val="20"/>
        </w:rPr>
      </w:pPr>
      <w:r w:rsidRPr="00DE6F77">
        <w:rPr>
          <w:rFonts w:asciiTheme="minorHAnsi" w:hAnsiTheme="minorHAnsi" w:cstheme="minorBidi"/>
          <w:sz w:val="20"/>
          <w:szCs w:val="20"/>
        </w:rPr>
        <w:t>18.30-18.</w:t>
      </w:r>
      <w:r>
        <w:rPr>
          <w:rFonts w:asciiTheme="minorHAnsi" w:hAnsiTheme="minorHAnsi" w:cstheme="minorBidi"/>
          <w:sz w:val="20"/>
          <w:szCs w:val="20"/>
        </w:rPr>
        <w:t>35</w:t>
      </w:r>
      <w:r>
        <w:rPr>
          <w:rFonts w:asciiTheme="minorHAnsi" w:hAnsiTheme="minorHAnsi" w:cstheme="minorBidi"/>
          <w:sz w:val="20"/>
          <w:szCs w:val="20"/>
        </w:rPr>
        <w:tab/>
      </w:r>
      <w:r w:rsidR="006033B0">
        <w:rPr>
          <w:rFonts w:asciiTheme="minorHAnsi" w:hAnsiTheme="minorHAnsi" w:cstheme="minorBidi"/>
          <w:sz w:val="20"/>
          <w:szCs w:val="20"/>
        </w:rPr>
        <w:t>Welkom en opening (</w:t>
      </w:r>
      <w:r w:rsidR="00147296">
        <w:rPr>
          <w:rFonts w:asciiTheme="minorHAnsi" w:hAnsiTheme="minorHAnsi" w:cstheme="minorBidi"/>
          <w:sz w:val="20"/>
          <w:szCs w:val="20"/>
        </w:rPr>
        <w:t xml:space="preserve">dhr. </w:t>
      </w:r>
      <w:r>
        <w:rPr>
          <w:rFonts w:asciiTheme="minorHAnsi" w:hAnsiTheme="minorHAnsi" w:cstheme="minorBidi"/>
          <w:sz w:val="20"/>
          <w:szCs w:val="20"/>
        </w:rPr>
        <w:t>drs</w:t>
      </w:r>
      <w:r w:rsidR="005C4FC0">
        <w:rPr>
          <w:rFonts w:asciiTheme="minorHAnsi" w:hAnsiTheme="minorHAnsi" w:cstheme="minorBidi"/>
          <w:sz w:val="20"/>
          <w:szCs w:val="20"/>
        </w:rPr>
        <w:t>.</w:t>
      </w:r>
      <w:r>
        <w:rPr>
          <w:rFonts w:asciiTheme="minorHAnsi" w:hAnsiTheme="minorHAnsi" w:cstheme="minorBidi"/>
          <w:sz w:val="20"/>
          <w:szCs w:val="20"/>
        </w:rPr>
        <w:t xml:space="preserve"> JW. Kallewaard, anesthesioloog-pijnspecialist</w:t>
      </w:r>
      <w:r w:rsidRPr="00DE6F77">
        <w:rPr>
          <w:rFonts w:asciiTheme="minorHAnsi" w:hAnsiTheme="minorHAnsi" w:cstheme="minorBidi"/>
          <w:sz w:val="20"/>
          <w:szCs w:val="20"/>
        </w:rPr>
        <w:t>)</w:t>
      </w:r>
    </w:p>
    <w:p w:rsidR="00000F00" w:rsidRPr="00DE6F77" w:rsidRDefault="00F82A67" w:rsidP="00000F00">
      <w:pPr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18.35-18.55</w:t>
      </w:r>
      <w:r w:rsidR="00000F00" w:rsidRPr="00DE6F77">
        <w:rPr>
          <w:rFonts w:asciiTheme="minorHAnsi" w:hAnsiTheme="minorHAnsi" w:cstheme="minorBidi"/>
          <w:sz w:val="20"/>
          <w:szCs w:val="20"/>
        </w:rPr>
        <w:tab/>
        <w:t xml:space="preserve">TED talk </w:t>
      </w:r>
      <w:r w:rsidR="006033B0">
        <w:rPr>
          <w:rFonts w:asciiTheme="minorHAnsi" w:hAnsiTheme="minorHAnsi" w:cstheme="minorBidi"/>
          <w:sz w:val="20"/>
          <w:szCs w:val="20"/>
        </w:rPr>
        <w:t>chronische pijn + discussie (</w:t>
      </w:r>
      <w:r w:rsidR="00147296">
        <w:rPr>
          <w:rFonts w:asciiTheme="minorHAnsi" w:hAnsiTheme="minorHAnsi" w:cstheme="minorBidi"/>
          <w:sz w:val="20"/>
          <w:szCs w:val="20"/>
        </w:rPr>
        <w:t xml:space="preserve">dhr. </w:t>
      </w:r>
      <w:r w:rsidR="00000F00" w:rsidRPr="00DE6F77">
        <w:rPr>
          <w:rFonts w:asciiTheme="minorHAnsi" w:hAnsiTheme="minorHAnsi" w:cstheme="minorBidi"/>
          <w:sz w:val="20"/>
          <w:szCs w:val="20"/>
        </w:rPr>
        <w:t>drs. F. Wille, anesthesioloog-pijnspecialist)</w:t>
      </w:r>
    </w:p>
    <w:p w:rsidR="00000F00" w:rsidRPr="005C4FC0" w:rsidRDefault="00F82A67" w:rsidP="005C4FC0">
      <w:pPr>
        <w:ind w:left="1410" w:hanging="1410"/>
        <w:rPr>
          <w:rFonts w:asciiTheme="minorHAnsi" w:hAnsiTheme="minorHAnsi" w:cs="Calibri-BoldItalic"/>
          <w:bCs/>
          <w:iCs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18.55-19.20</w:t>
      </w:r>
      <w:r w:rsidR="00000F00" w:rsidRPr="00DE6F77">
        <w:rPr>
          <w:rFonts w:asciiTheme="minorHAnsi" w:hAnsiTheme="minorHAnsi" w:cstheme="minorBidi"/>
          <w:sz w:val="20"/>
          <w:szCs w:val="20"/>
        </w:rPr>
        <w:tab/>
        <w:t>Protocol SEH/OLVG “pijnbestrijding bij ontslag naar huis vanaf SEH”</w:t>
      </w:r>
      <w:r w:rsidR="005C4FC0">
        <w:rPr>
          <w:rFonts w:asciiTheme="minorHAnsi" w:hAnsiTheme="minorHAnsi" w:cstheme="minorBidi"/>
          <w:sz w:val="20"/>
          <w:szCs w:val="20"/>
        </w:rPr>
        <w:t xml:space="preserve"> (</w:t>
      </w:r>
      <w:r w:rsidR="00147296">
        <w:rPr>
          <w:rFonts w:asciiTheme="minorHAnsi" w:hAnsiTheme="minorHAnsi" w:cstheme="minorBidi"/>
          <w:sz w:val="20"/>
          <w:szCs w:val="20"/>
        </w:rPr>
        <w:t xml:space="preserve">dhr. </w:t>
      </w:r>
      <w:r w:rsidR="006033B0">
        <w:rPr>
          <w:rFonts w:asciiTheme="minorHAnsi" w:hAnsiTheme="minorHAnsi" w:cstheme="minorBidi"/>
          <w:sz w:val="20"/>
          <w:szCs w:val="20"/>
        </w:rPr>
        <w:t>d</w:t>
      </w:r>
      <w:r w:rsidR="006033B0">
        <w:rPr>
          <w:rFonts w:asciiTheme="minorHAnsi" w:hAnsiTheme="minorHAnsi"/>
          <w:sz w:val="20"/>
          <w:szCs w:val="20"/>
        </w:rPr>
        <w:t xml:space="preserve">r. </w:t>
      </w:r>
      <w:proofErr w:type="spellStart"/>
      <w:r w:rsidR="006033B0">
        <w:rPr>
          <w:rFonts w:asciiTheme="minorHAnsi" w:hAnsiTheme="minorHAnsi"/>
          <w:sz w:val="20"/>
          <w:szCs w:val="20"/>
        </w:rPr>
        <w:t>Maro</w:t>
      </w:r>
      <w:proofErr w:type="spellEnd"/>
      <w:r w:rsidR="006033B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033B0">
        <w:rPr>
          <w:rFonts w:asciiTheme="minorHAnsi" w:hAnsiTheme="minorHAnsi"/>
          <w:sz w:val="20"/>
          <w:szCs w:val="20"/>
        </w:rPr>
        <w:t>Sandel</w:t>
      </w:r>
      <w:proofErr w:type="spellEnd"/>
      <w:r w:rsidR="006033B0">
        <w:rPr>
          <w:rFonts w:asciiTheme="minorHAnsi" w:hAnsiTheme="minorHAnsi"/>
          <w:sz w:val="20"/>
          <w:szCs w:val="20"/>
        </w:rPr>
        <w:t>, SEH-arts</w:t>
      </w:r>
      <w:r w:rsidR="005C4FC0">
        <w:rPr>
          <w:rFonts w:asciiTheme="minorHAnsi" w:hAnsiTheme="minorHAnsi" w:cs="Calibri-BoldItalic"/>
          <w:bCs/>
          <w:iCs/>
          <w:sz w:val="20"/>
          <w:szCs w:val="20"/>
        </w:rPr>
        <w:t>)</w:t>
      </w:r>
    </w:p>
    <w:p w:rsidR="00000F00" w:rsidRPr="00DE6F77" w:rsidRDefault="00F82A67" w:rsidP="00000F00">
      <w:pPr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="Calibri-BoldItalic"/>
          <w:bCs/>
          <w:iCs/>
          <w:sz w:val="20"/>
          <w:szCs w:val="20"/>
        </w:rPr>
        <w:t>19.20</w:t>
      </w:r>
      <w:r w:rsidR="00000F00" w:rsidRPr="00DE6F77">
        <w:rPr>
          <w:rFonts w:asciiTheme="minorHAnsi" w:hAnsiTheme="minorHAnsi" w:cs="Calibri-BoldItalic"/>
          <w:bCs/>
          <w:iCs/>
          <w:sz w:val="20"/>
          <w:szCs w:val="20"/>
        </w:rPr>
        <w:t>-</w:t>
      </w:r>
      <w:r>
        <w:rPr>
          <w:rFonts w:asciiTheme="minorHAnsi" w:hAnsiTheme="minorHAnsi" w:cstheme="minorBidi"/>
          <w:sz w:val="20"/>
          <w:szCs w:val="20"/>
        </w:rPr>
        <w:t>19.25</w:t>
      </w:r>
      <w:r w:rsidR="00000F00" w:rsidRPr="00DE6F77">
        <w:rPr>
          <w:rFonts w:asciiTheme="minorHAnsi" w:hAnsiTheme="minorHAnsi" w:cstheme="minorBidi"/>
          <w:sz w:val="20"/>
          <w:szCs w:val="20"/>
        </w:rPr>
        <w:tab/>
        <w:t>Filmpje verslavingszorg</w:t>
      </w:r>
    </w:p>
    <w:p w:rsidR="00000F00" w:rsidRPr="00DE6F77" w:rsidRDefault="00F82A67" w:rsidP="00000F00">
      <w:pPr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19.25-19.45</w:t>
      </w:r>
      <w:r w:rsidR="00000F00" w:rsidRPr="00DE6F77">
        <w:rPr>
          <w:rFonts w:asciiTheme="minorHAnsi" w:hAnsiTheme="minorHAnsi" w:cstheme="minorBidi"/>
          <w:sz w:val="20"/>
          <w:szCs w:val="20"/>
        </w:rPr>
        <w:tab/>
        <w:t>TED talk verslavingszorg + discussie (mw. drs. L. Hanck, verslavingsarts)</w:t>
      </w:r>
    </w:p>
    <w:p w:rsidR="00000F00" w:rsidRPr="00DE6F77" w:rsidRDefault="00F82A67" w:rsidP="00000F00">
      <w:pPr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19.45-19.55</w:t>
      </w:r>
      <w:r w:rsidR="00000F00" w:rsidRPr="00DE6F77">
        <w:rPr>
          <w:rFonts w:asciiTheme="minorHAnsi" w:hAnsiTheme="minorHAnsi" w:cstheme="minorBidi"/>
          <w:sz w:val="20"/>
          <w:szCs w:val="20"/>
        </w:rPr>
        <w:tab/>
        <w:t>Pauze</w:t>
      </w:r>
    </w:p>
    <w:p w:rsidR="00000F00" w:rsidRPr="00DE6F77" w:rsidRDefault="00F82A67" w:rsidP="00000F00">
      <w:pPr>
        <w:ind w:left="1410" w:hanging="1410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19.55-20.10</w:t>
      </w:r>
      <w:r w:rsidR="00000F00" w:rsidRPr="00DE6F77">
        <w:rPr>
          <w:rFonts w:asciiTheme="minorHAnsi" w:hAnsiTheme="minorHAnsi" w:cstheme="minorBidi"/>
          <w:sz w:val="20"/>
          <w:szCs w:val="20"/>
        </w:rPr>
        <w:tab/>
        <w:t xml:space="preserve">TED </w:t>
      </w:r>
      <w:r w:rsidR="00147296">
        <w:rPr>
          <w:rFonts w:asciiTheme="minorHAnsi" w:hAnsiTheme="minorHAnsi" w:cstheme="minorBidi"/>
          <w:sz w:val="20"/>
          <w:szCs w:val="20"/>
        </w:rPr>
        <w:t>talk apotheek + discussie (mw. d</w:t>
      </w:r>
      <w:r w:rsidR="00000F00" w:rsidRPr="00DE6F77">
        <w:rPr>
          <w:rFonts w:asciiTheme="minorHAnsi" w:hAnsiTheme="minorHAnsi" w:cstheme="minorBidi"/>
          <w:sz w:val="20"/>
          <w:szCs w:val="20"/>
        </w:rPr>
        <w:t>rs. M. Merkx, apotheker en dhr. drs. M. Siegersma, apotheker)</w:t>
      </w:r>
    </w:p>
    <w:p w:rsidR="00000F00" w:rsidRPr="00DE6F77" w:rsidRDefault="00F82A67" w:rsidP="00000F00">
      <w:pPr>
        <w:rPr>
          <w:color w:val="1F497D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20.10-20.15</w:t>
      </w:r>
      <w:r w:rsidR="00000F00" w:rsidRPr="00DE6F77">
        <w:rPr>
          <w:rFonts w:asciiTheme="minorHAnsi" w:hAnsiTheme="minorHAnsi" w:cstheme="minorBidi"/>
          <w:sz w:val="20"/>
          <w:szCs w:val="20"/>
        </w:rPr>
        <w:tab/>
        <w:t xml:space="preserve">Filmpje OCA </w:t>
      </w:r>
      <w:r w:rsidR="00000F00">
        <w:rPr>
          <w:rFonts w:asciiTheme="minorHAnsi" w:hAnsiTheme="minorHAnsi" w:cstheme="minorBidi"/>
          <w:sz w:val="20"/>
          <w:szCs w:val="20"/>
        </w:rPr>
        <w:t>(medisch specialistische revalidatie)</w:t>
      </w:r>
    </w:p>
    <w:p w:rsidR="00000F00" w:rsidRPr="00DE6F77" w:rsidRDefault="00F82A67" w:rsidP="00000F00">
      <w:pPr>
        <w:rPr>
          <w:color w:val="1F497D"/>
          <w:sz w:val="20"/>
          <w:szCs w:val="20"/>
        </w:rPr>
      </w:pPr>
      <w:r w:rsidRPr="006033B0">
        <w:rPr>
          <w:sz w:val="20"/>
          <w:szCs w:val="20"/>
        </w:rPr>
        <w:t>20.15-20.40</w:t>
      </w:r>
      <w:r w:rsidR="00000F00" w:rsidRPr="006033B0">
        <w:rPr>
          <w:sz w:val="20"/>
          <w:szCs w:val="20"/>
        </w:rPr>
        <w:tab/>
        <w:t xml:space="preserve">TED talk OCA + discussie </w:t>
      </w:r>
      <w:r w:rsidR="00000F00" w:rsidRPr="006033B0">
        <w:rPr>
          <w:rFonts w:asciiTheme="minorHAnsi" w:hAnsiTheme="minorHAnsi" w:cstheme="minorBidi"/>
          <w:sz w:val="20"/>
          <w:szCs w:val="20"/>
        </w:rPr>
        <w:t xml:space="preserve">(dhr. drs. </w:t>
      </w:r>
      <w:r w:rsidR="00000F00" w:rsidRPr="00DE6F77">
        <w:rPr>
          <w:sz w:val="20"/>
          <w:szCs w:val="20"/>
        </w:rPr>
        <w:t>A. Engers psycholoog en fysiotherapeut)</w:t>
      </w:r>
    </w:p>
    <w:p w:rsidR="00000F00" w:rsidRDefault="00F82A67" w:rsidP="00000F00">
      <w:pPr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20.40-21.10</w:t>
      </w:r>
      <w:r w:rsidR="00000F00" w:rsidRPr="00DE6F77">
        <w:rPr>
          <w:rFonts w:asciiTheme="minorHAnsi" w:hAnsiTheme="minorHAnsi" w:cstheme="minorBidi"/>
          <w:sz w:val="20"/>
          <w:szCs w:val="20"/>
        </w:rPr>
        <w:tab/>
        <w:t>D</w:t>
      </w:r>
      <w:r w:rsidR="006960F3">
        <w:rPr>
          <w:rFonts w:asciiTheme="minorHAnsi" w:hAnsiTheme="minorHAnsi" w:cstheme="minorBidi"/>
          <w:sz w:val="20"/>
          <w:szCs w:val="20"/>
        </w:rPr>
        <w:t xml:space="preserve">iscussie o.l.v. voorzitter (alle sprekers + </w:t>
      </w:r>
      <w:r w:rsidR="00000F00" w:rsidRPr="00DE6F77">
        <w:rPr>
          <w:rFonts w:asciiTheme="minorHAnsi" w:hAnsiTheme="minorHAnsi" w:cstheme="minorBidi"/>
          <w:sz w:val="20"/>
          <w:szCs w:val="20"/>
        </w:rPr>
        <w:t xml:space="preserve"> mw. dr L. Timmer</w:t>
      </w:r>
      <w:r w:rsidR="006960F3">
        <w:rPr>
          <w:rFonts w:asciiTheme="minorHAnsi" w:hAnsiTheme="minorHAnsi" w:cstheme="minorBidi"/>
          <w:sz w:val="20"/>
          <w:szCs w:val="20"/>
        </w:rPr>
        <w:t>, huisarts</w:t>
      </w:r>
      <w:r w:rsidR="00000F00" w:rsidRPr="00DE6F77">
        <w:rPr>
          <w:rFonts w:asciiTheme="minorHAnsi" w:hAnsiTheme="minorHAnsi" w:cstheme="minorBidi"/>
          <w:sz w:val="20"/>
          <w:szCs w:val="20"/>
        </w:rPr>
        <w:t>)</w:t>
      </w:r>
    </w:p>
    <w:p w:rsidR="00F82A67" w:rsidRPr="00DE6F77" w:rsidRDefault="00F82A67" w:rsidP="006033B0">
      <w:pPr>
        <w:ind w:left="1410" w:hanging="1410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21.10-21.35</w:t>
      </w:r>
      <w:r>
        <w:rPr>
          <w:rFonts w:asciiTheme="minorHAnsi" w:hAnsiTheme="minorHAnsi" w:cstheme="minorBidi"/>
          <w:sz w:val="20"/>
          <w:szCs w:val="20"/>
        </w:rPr>
        <w:tab/>
        <w:t>TED talk transmuraal platform + discussie</w:t>
      </w:r>
      <w:r w:rsidR="006033B0">
        <w:rPr>
          <w:rFonts w:asciiTheme="minorHAnsi" w:hAnsiTheme="minorHAnsi" w:cstheme="minorBidi"/>
          <w:sz w:val="20"/>
          <w:szCs w:val="20"/>
        </w:rPr>
        <w:t xml:space="preserve"> (mw. prof. dr. M.A.H. Steegers, anesthesioloog-pijnspecialist) </w:t>
      </w:r>
    </w:p>
    <w:p w:rsidR="00000F00" w:rsidRPr="00DE6F77" w:rsidRDefault="00F82A67" w:rsidP="00000F00">
      <w:pPr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21.35-21.4</w:t>
      </w:r>
      <w:r w:rsidR="00000F00" w:rsidRPr="00DE6F77">
        <w:rPr>
          <w:rFonts w:asciiTheme="minorHAnsi" w:hAnsiTheme="minorHAnsi" w:cstheme="minorBidi"/>
          <w:sz w:val="20"/>
          <w:szCs w:val="20"/>
        </w:rPr>
        <w:t>5</w:t>
      </w:r>
      <w:r w:rsidR="00000F00" w:rsidRPr="00DE6F77">
        <w:rPr>
          <w:rFonts w:asciiTheme="minorHAnsi" w:hAnsiTheme="minorHAnsi" w:cstheme="minorBidi"/>
          <w:sz w:val="20"/>
          <w:szCs w:val="20"/>
        </w:rPr>
        <w:tab/>
        <w:t xml:space="preserve">Filmpje tevreden </w:t>
      </w:r>
      <w:r w:rsidR="00147296">
        <w:rPr>
          <w:rFonts w:asciiTheme="minorHAnsi" w:hAnsiTheme="minorHAnsi" w:cstheme="minorBidi"/>
          <w:sz w:val="20"/>
          <w:szCs w:val="20"/>
        </w:rPr>
        <w:t>pijn</w:t>
      </w:r>
      <w:r w:rsidR="00147296" w:rsidRPr="00DE6F77">
        <w:rPr>
          <w:rFonts w:asciiTheme="minorHAnsi" w:hAnsiTheme="minorHAnsi" w:cstheme="minorBidi"/>
          <w:sz w:val="20"/>
          <w:szCs w:val="20"/>
        </w:rPr>
        <w:t>patiënt</w:t>
      </w:r>
    </w:p>
    <w:p w:rsidR="00000F00" w:rsidRPr="00DE6F77" w:rsidRDefault="00F82A67" w:rsidP="00000F00">
      <w:pPr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21.45</w:t>
      </w:r>
      <w:r w:rsidR="00000F00" w:rsidRPr="00DE6F77">
        <w:rPr>
          <w:rFonts w:asciiTheme="minorHAnsi" w:hAnsiTheme="minorHAnsi" w:cstheme="minorBidi"/>
          <w:sz w:val="20"/>
          <w:szCs w:val="20"/>
        </w:rPr>
        <w:tab/>
      </w:r>
      <w:r w:rsidR="00000F00" w:rsidRPr="00DE6F77">
        <w:rPr>
          <w:rFonts w:asciiTheme="minorHAnsi" w:hAnsiTheme="minorHAnsi" w:cstheme="minorBidi"/>
          <w:sz w:val="20"/>
          <w:szCs w:val="20"/>
        </w:rPr>
        <w:tab/>
        <w:t>Afsluiting + borrel</w:t>
      </w:r>
    </w:p>
    <w:p w:rsidR="00000F00" w:rsidRPr="00DE6F77" w:rsidRDefault="00000F00" w:rsidP="00000F00">
      <w:pPr>
        <w:rPr>
          <w:rFonts w:asciiTheme="minorHAnsi" w:hAnsiTheme="minorHAnsi" w:cstheme="minorBidi"/>
          <w:sz w:val="20"/>
          <w:szCs w:val="20"/>
        </w:rPr>
      </w:pPr>
    </w:p>
    <w:p w:rsidR="00000F00" w:rsidRPr="00DE6F77" w:rsidRDefault="00000F00" w:rsidP="00000F00">
      <w:pPr>
        <w:jc w:val="center"/>
        <w:rPr>
          <w:rFonts w:asciiTheme="minorHAnsi" w:hAnsiTheme="minorHAnsi" w:cstheme="minorBidi"/>
          <w:b/>
          <w:sz w:val="20"/>
          <w:szCs w:val="20"/>
        </w:rPr>
      </w:pPr>
      <w:r w:rsidRPr="00DE6F77">
        <w:rPr>
          <w:rFonts w:asciiTheme="minorHAnsi" w:hAnsiTheme="minorHAnsi" w:cstheme="minorBidi"/>
          <w:b/>
          <w:sz w:val="20"/>
          <w:szCs w:val="20"/>
        </w:rPr>
        <w:t>Aanmelden:</w:t>
      </w:r>
    </w:p>
    <w:p w:rsidR="000E40B2" w:rsidRDefault="00DF1C47" w:rsidP="000E40B2">
      <w:pPr>
        <w:jc w:val="center"/>
      </w:pPr>
      <w:hyperlink r:id="rId4" w:history="1">
        <w:r w:rsidR="000E40B2">
          <w:rPr>
            <w:rStyle w:val="Hyperlink"/>
          </w:rPr>
          <w:t>https://forms.gle/GuoEbRde9AZ5JRpW7</w:t>
        </w:r>
      </w:hyperlink>
    </w:p>
    <w:p w:rsidR="00000F00" w:rsidRPr="00DE6F77" w:rsidRDefault="00000F00" w:rsidP="00000F00">
      <w:pPr>
        <w:spacing w:line="240" w:lineRule="auto"/>
        <w:jc w:val="center"/>
        <w:rPr>
          <w:sz w:val="20"/>
          <w:szCs w:val="20"/>
        </w:rPr>
      </w:pPr>
      <w:r w:rsidRPr="00DE6F77">
        <w:rPr>
          <w:sz w:val="20"/>
          <w:szCs w:val="20"/>
        </w:rPr>
        <w:t>of via secretariaat anesthesiologie</w:t>
      </w:r>
    </w:p>
    <w:p w:rsidR="00000F00" w:rsidRPr="008D407B" w:rsidRDefault="00000F00" w:rsidP="00000F00">
      <w:pPr>
        <w:spacing w:line="240" w:lineRule="auto"/>
        <w:jc w:val="center"/>
        <w:rPr>
          <w:sz w:val="20"/>
          <w:szCs w:val="20"/>
          <w:lang w:val="en-US"/>
        </w:rPr>
      </w:pPr>
      <w:r w:rsidRPr="008D407B">
        <w:rPr>
          <w:sz w:val="20"/>
          <w:szCs w:val="20"/>
          <w:lang w:val="en-US"/>
        </w:rPr>
        <w:t xml:space="preserve">Email: </w:t>
      </w:r>
      <w:hyperlink r:id="rId5" w:history="1">
        <w:r w:rsidRPr="008D407B">
          <w:rPr>
            <w:rStyle w:val="Hyperlink"/>
            <w:sz w:val="20"/>
            <w:szCs w:val="20"/>
            <w:lang w:val="en-US"/>
          </w:rPr>
          <w:t>secranesthesiologie@amc.uva.nl</w:t>
        </w:r>
      </w:hyperlink>
    </w:p>
    <w:p w:rsidR="00000F00" w:rsidRPr="008D407B" w:rsidRDefault="00000F00" w:rsidP="00000F00">
      <w:pPr>
        <w:spacing w:line="240" w:lineRule="auto"/>
        <w:jc w:val="center"/>
        <w:rPr>
          <w:sz w:val="20"/>
          <w:szCs w:val="20"/>
          <w:lang w:val="en-US"/>
        </w:rPr>
      </w:pPr>
      <w:r w:rsidRPr="008D407B">
        <w:rPr>
          <w:sz w:val="20"/>
          <w:szCs w:val="20"/>
          <w:lang w:val="en-US"/>
        </w:rPr>
        <w:t>Tel: +31(0)20 - 5662533</w:t>
      </w:r>
    </w:p>
    <w:p w:rsidR="00000F00" w:rsidRPr="00DE6F77" w:rsidRDefault="00000F00" w:rsidP="00000F00">
      <w:pPr>
        <w:jc w:val="center"/>
        <w:rPr>
          <w:rFonts w:asciiTheme="minorHAnsi" w:hAnsiTheme="minorHAnsi" w:cstheme="minorBidi"/>
          <w:sz w:val="20"/>
          <w:szCs w:val="20"/>
        </w:rPr>
      </w:pPr>
      <w:r w:rsidRPr="00DE6F77">
        <w:rPr>
          <w:noProof/>
          <w:color w:val="1F497D"/>
          <w:sz w:val="20"/>
          <w:szCs w:val="20"/>
          <w:lang w:eastAsia="nl-NL"/>
        </w:rPr>
        <w:drawing>
          <wp:inline distT="0" distB="0" distL="0" distR="0" wp14:anchorId="1607474E" wp14:editId="30473D20">
            <wp:extent cx="2524125" cy="419100"/>
            <wp:effectExtent l="0" t="0" r="9525" b="0"/>
            <wp:docPr id="2" name="Afbeelding 2" descr="cid:image002.png@01D3FE60.09BFD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FE60.09BFDA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88" w:rsidRPr="008D407B" w:rsidRDefault="00000F00" w:rsidP="008D407B">
      <w:pPr>
        <w:spacing w:line="240" w:lineRule="auto"/>
        <w:jc w:val="center"/>
        <w:rPr>
          <w:i/>
          <w:sz w:val="20"/>
          <w:szCs w:val="20"/>
        </w:rPr>
      </w:pPr>
      <w:r w:rsidRPr="00DE6F77">
        <w:rPr>
          <w:i/>
          <w:sz w:val="20"/>
          <w:szCs w:val="20"/>
        </w:rPr>
        <w:t>Accreditatie voor huisartsen, apothekers, verslavingsartsen en pijnspecialisten is aangevraagd</w:t>
      </w:r>
    </w:p>
    <w:sectPr w:rsidR="00057B88" w:rsidRPr="008D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00"/>
    <w:rsid w:val="00000F00"/>
    <w:rsid w:val="00057B88"/>
    <w:rsid w:val="000E40B2"/>
    <w:rsid w:val="00147296"/>
    <w:rsid w:val="005C4FC0"/>
    <w:rsid w:val="006033B0"/>
    <w:rsid w:val="006960F3"/>
    <w:rsid w:val="008D407B"/>
    <w:rsid w:val="00DF1C47"/>
    <w:rsid w:val="00F8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C6EF"/>
  <w15:chartTrackingRefBased/>
  <w15:docId w15:val="{6B639455-215D-4B19-8142-8DD16B4B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0F00"/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00F00"/>
    <w:rPr>
      <w:color w:val="0000FF"/>
      <w:u w:val="single"/>
    </w:rPr>
  </w:style>
  <w:style w:type="character" w:customStyle="1" w:styleId="persoon-header-naam1">
    <w:name w:val="persoon-header-naam1"/>
    <w:basedOn w:val="Standaardalinea-lettertype"/>
    <w:rsid w:val="00603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44C39.5B77ED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ecranesthesiologie@amc.uva.nl" TargetMode="External"/><Relationship Id="rId4" Type="http://schemas.openxmlformats.org/officeDocument/2006/relationships/hyperlink" Target="https://forms.gle/GuoEbRde9AZ5JRpW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Meinsma, S.L. (Soe)</dc:creator>
  <cp:keywords/>
  <dc:description/>
  <cp:lastModifiedBy>Meinsma, S.L. (Soe)</cp:lastModifiedBy>
  <cp:revision>2</cp:revision>
  <dcterms:created xsi:type="dcterms:W3CDTF">2019-06-28T11:17:00Z</dcterms:created>
  <dcterms:modified xsi:type="dcterms:W3CDTF">2019-06-28T11:17:00Z</dcterms:modified>
</cp:coreProperties>
</file>